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3D" w:rsidRDefault="0038253D" w:rsidP="0038253D">
      <w:pPr>
        <w:pStyle w:val="Tekstpodstawowy"/>
        <w:spacing w:before="73"/>
        <w:ind w:left="4365"/>
        <w:jc w:val="both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38253D" w:rsidRDefault="0038253D" w:rsidP="0038253D">
      <w:pPr>
        <w:pStyle w:val="Tekstpodstawowy"/>
        <w:ind w:left="4365" w:right="113"/>
        <w:jc w:val="both"/>
      </w:pPr>
      <w:r>
        <w:t>do Regulaminu udzielania dotacji celowej ze środków budżetu gminy Wschowa na dofinansowanie wydatków do inwestycji polegającej na wymianie istniejącego starego źródła ciepła na nowe, proekologiczne źródła ciepła w lokalach i budynkach mieszkalnych położonych na terenie gminy</w:t>
      </w:r>
      <w:r>
        <w:rPr>
          <w:spacing w:val="-4"/>
        </w:rPr>
        <w:t xml:space="preserve"> </w:t>
      </w:r>
      <w:r>
        <w:t>Wschowa</w:t>
      </w:r>
    </w:p>
    <w:p w:rsidR="0038253D" w:rsidRDefault="0038253D" w:rsidP="0038253D">
      <w:pPr>
        <w:pStyle w:val="Tekstpodstawowy"/>
        <w:spacing w:before="1"/>
      </w:pPr>
    </w:p>
    <w:p w:rsidR="0038253D" w:rsidRDefault="0038253D" w:rsidP="0038253D">
      <w:pPr>
        <w:pStyle w:val="Tekstpodstawowy"/>
        <w:tabs>
          <w:tab w:val="left" w:leader="dot" w:pos="7689"/>
        </w:tabs>
        <w:ind w:left="4929"/>
      </w:pPr>
      <w:r>
        <w:rPr>
          <w:spacing w:val="-10"/>
        </w:rPr>
        <w:t>.</w:t>
      </w:r>
      <w:r>
        <w:tab/>
        <w:t>(miejscowość,</w:t>
      </w:r>
      <w:r>
        <w:rPr>
          <w:spacing w:val="-7"/>
        </w:rPr>
        <w:t xml:space="preserve"> </w:t>
      </w:r>
      <w:r>
        <w:rPr>
          <w:spacing w:val="-4"/>
        </w:rPr>
        <w:t>data)</w:t>
      </w:r>
    </w:p>
    <w:p w:rsidR="0038253D" w:rsidRDefault="0038253D" w:rsidP="0038253D">
      <w:pPr>
        <w:pStyle w:val="Tekstpodstawowy"/>
      </w:pPr>
    </w:p>
    <w:p w:rsidR="0038253D" w:rsidRDefault="0038253D" w:rsidP="0038253D">
      <w:pPr>
        <w:pStyle w:val="Tekstpodstawowy"/>
        <w:ind w:left="536" w:right="5344"/>
      </w:pPr>
      <w:r>
        <w:rPr>
          <w:spacing w:val="-2"/>
        </w:rPr>
        <w:t xml:space="preserve">………………………………………. </w:t>
      </w:r>
      <w:r>
        <w:t>imię</w:t>
      </w:r>
      <w:r>
        <w:rPr>
          <w:spacing w:val="-1"/>
        </w:rPr>
        <w:t xml:space="preserve"> </w:t>
      </w:r>
      <w:r>
        <w:t xml:space="preserve">i nazwisko/nazwa </w:t>
      </w:r>
      <w:r>
        <w:rPr>
          <w:spacing w:val="-2"/>
        </w:rPr>
        <w:t>wnioskodawcy</w:t>
      </w:r>
    </w:p>
    <w:p w:rsidR="0038253D" w:rsidRDefault="0038253D" w:rsidP="0038253D">
      <w:pPr>
        <w:pStyle w:val="Tekstpodstawowy"/>
      </w:pPr>
    </w:p>
    <w:p w:rsidR="0038253D" w:rsidRDefault="0038253D" w:rsidP="0038253D">
      <w:pPr>
        <w:pStyle w:val="Tekstpodstawowy"/>
        <w:ind w:left="536" w:right="5344"/>
      </w:pPr>
      <w:r>
        <w:rPr>
          <w:spacing w:val="-2"/>
        </w:rPr>
        <w:t xml:space="preserve">………………………………………. </w:t>
      </w:r>
      <w:r>
        <w:t>adres zamieszkania/ siedziby</w:t>
      </w:r>
    </w:p>
    <w:p w:rsidR="0038253D" w:rsidRDefault="0038253D" w:rsidP="0038253D">
      <w:pPr>
        <w:pStyle w:val="Tekstpodstawowy"/>
      </w:pPr>
    </w:p>
    <w:p w:rsidR="0038253D" w:rsidRDefault="0038253D" w:rsidP="0038253D">
      <w:pPr>
        <w:pStyle w:val="Tekstpodstawowy"/>
        <w:spacing w:before="1"/>
        <w:ind w:left="536" w:right="5344"/>
      </w:pPr>
      <w:r>
        <w:rPr>
          <w:spacing w:val="-2"/>
        </w:rPr>
        <w:t xml:space="preserve">……………………………………… </w:t>
      </w:r>
      <w:r>
        <w:t>tel. kontaktowy</w:t>
      </w:r>
    </w:p>
    <w:p w:rsidR="0038253D" w:rsidRDefault="0038253D" w:rsidP="0038253D">
      <w:pPr>
        <w:pStyle w:val="Tekstpodstawowy"/>
        <w:spacing w:before="4"/>
      </w:pPr>
    </w:p>
    <w:p w:rsidR="0038253D" w:rsidRDefault="0038253D" w:rsidP="0038253D">
      <w:pPr>
        <w:ind w:left="5493" w:right="275"/>
        <w:rPr>
          <w:b/>
          <w:sz w:val="24"/>
        </w:rPr>
      </w:pPr>
      <w:r>
        <w:rPr>
          <w:b/>
          <w:sz w:val="24"/>
        </w:rPr>
        <w:t>Burmistrz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Miasta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Wschowa ul. Rynek 1</w:t>
      </w:r>
    </w:p>
    <w:p w:rsidR="0038253D" w:rsidRDefault="0038253D" w:rsidP="0038253D">
      <w:pPr>
        <w:spacing w:before="1"/>
        <w:ind w:left="5493"/>
        <w:rPr>
          <w:b/>
          <w:sz w:val="24"/>
        </w:rPr>
      </w:pPr>
      <w:r>
        <w:rPr>
          <w:b/>
          <w:sz w:val="24"/>
        </w:rPr>
        <w:t>67-400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Wschowa</w:t>
      </w:r>
    </w:p>
    <w:p w:rsidR="0038253D" w:rsidRDefault="0038253D" w:rsidP="0038253D">
      <w:pPr>
        <w:pStyle w:val="Tekstpodstawowy"/>
        <w:rPr>
          <w:b/>
        </w:rPr>
      </w:pPr>
    </w:p>
    <w:p w:rsidR="0038253D" w:rsidRDefault="0038253D" w:rsidP="0038253D">
      <w:pPr>
        <w:pStyle w:val="Tekstpodstawowy"/>
        <w:spacing w:before="275"/>
        <w:rPr>
          <w:b/>
        </w:rPr>
      </w:pPr>
    </w:p>
    <w:p w:rsidR="0038253D" w:rsidRDefault="0038253D" w:rsidP="0038253D">
      <w:pPr>
        <w:spacing w:before="1" w:line="274" w:lineRule="exact"/>
        <w:ind w:left="415"/>
        <w:jc w:val="center"/>
        <w:rPr>
          <w:b/>
          <w:sz w:val="24"/>
        </w:rPr>
      </w:pPr>
      <w:r>
        <w:rPr>
          <w:b/>
          <w:spacing w:val="-2"/>
          <w:sz w:val="24"/>
        </w:rPr>
        <w:t>Rozliczenie</w:t>
      </w:r>
    </w:p>
    <w:p w:rsidR="0038253D" w:rsidRDefault="0038253D" w:rsidP="0038253D">
      <w:pPr>
        <w:pStyle w:val="Tekstpodstawowy"/>
        <w:ind w:left="421"/>
        <w:jc w:val="center"/>
      </w:pPr>
      <w:r>
        <w:t>dotacji</w:t>
      </w:r>
      <w:r>
        <w:rPr>
          <w:spacing w:val="-3"/>
        </w:rPr>
        <w:t xml:space="preserve"> </w:t>
      </w:r>
      <w:r>
        <w:t>celowej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dofinansowanie</w:t>
      </w:r>
      <w:r>
        <w:rPr>
          <w:spacing w:val="-5"/>
        </w:rPr>
        <w:t xml:space="preserve"> </w:t>
      </w:r>
      <w:r>
        <w:t>trwałej</w:t>
      </w:r>
      <w:r>
        <w:rPr>
          <w:spacing w:val="-3"/>
        </w:rPr>
        <w:t xml:space="preserve"> </w:t>
      </w:r>
      <w:r>
        <w:t>likwidacji</w:t>
      </w:r>
      <w:r>
        <w:rPr>
          <w:spacing w:val="-3"/>
        </w:rPr>
        <w:t xml:space="preserve"> </w:t>
      </w:r>
      <w:r>
        <w:t>systemu</w:t>
      </w:r>
      <w:r>
        <w:rPr>
          <w:spacing w:val="-4"/>
        </w:rPr>
        <w:t xml:space="preserve"> </w:t>
      </w:r>
      <w:r>
        <w:t>ogrzewania</w:t>
      </w:r>
      <w:r>
        <w:rPr>
          <w:spacing w:val="-4"/>
        </w:rPr>
        <w:t xml:space="preserve"> </w:t>
      </w:r>
      <w:r>
        <w:t>opartego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paliwie węglowym i jego zamianę na ogrzewanie proekologiczne</w:t>
      </w:r>
    </w:p>
    <w:p w:rsidR="0038253D" w:rsidRDefault="0038253D" w:rsidP="0038253D">
      <w:pPr>
        <w:pStyle w:val="Tekstpodstawowy"/>
        <w:tabs>
          <w:tab w:val="left" w:leader="dot" w:pos="8184"/>
        </w:tabs>
        <w:spacing w:before="274"/>
        <w:ind w:left="536"/>
      </w:pPr>
      <w:r>
        <w:t>Zgodnie</w:t>
      </w:r>
      <w:r>
        <w:rPr>
          <w:spacing w:val="63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umową</w:t>
      </w:r>
      <w:r>
        <w:rPr>
          <w:spacing w:val="66"/>
        </w:rPr>
        <w:t xml:space="preserve"> </w:t>
      </w:r>
      <w:r>
        <w:t>Nr</w:t>
      </w:r>
      <w:r>
        <w:rPr>
          <w:spacing w:val="65"/>
        </w:rPr>
        <w:t xml:space="preserve"> </w:t>
      </w:r>
      <w:r>
        <w:t>……………………………….</w:t>
      </w:r>
      <w:r>
        <w:rPr>
          <w:spacing w:val="64"/>
        </w:rPr>
        <w:t xml:space="preserve"> </w:t>
      </w:r>
      <w:r>
        <w:t>z</w:t>
      </w:r>
      <w:r>
        <w:rPr>
          <w:spacing w:val="66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2"/>
        </w:rPr>
        <w:t>przedkładam/y</w:t>
      </w:r>
    </w:p>
    <w:p w:rsidR="0038253D" w:rsidRDefault="0038253D" w:rsidP="0038253D">
      <w:pPr>
        <w:pStyle w:val="Tekstpodstawowy"/>
        <w:ind w:left="536"/>
      </w:pPr>
      <w:r>
        <w:t>rozliczenie</w:t>
      </w:r>
      <w:r>
        <w:rPr>
          <w:spacing w:val="-1"/>
        </w:rPr>
        <w:t xml:space="preserve"> </w:t>
      </w:r>
      <w:r>
        <w:rPr>
          <w:spacing w:val="-2"/>
        </w:rPr>
        <w:t>obejmujące:</w:t>
      </w:r>
    </w:p>
    <w:p w:rsidR="0038253D" w:rsidRDefault="0038253D" w:rsidP="0038253D">
      <w:pPr>
        <w:pStyle w:val="Tekstpodstawowy"/>
      </w:pPr>
    </w:p>
    <w:p w:rsidR="0038253D" w:rsidRDefault="0038253D" w:rsidP="0038253D">
      <w:pPr>
        <w:pStyle w:val="Akapitzlist"/>
        <w:numPr>
          <w:ilvl w:val="0"/>
          <w:numId w:val="1"/>
        </w:numPr>
        <w:tabs>
          <w:tab w:val="left" w:pos="963"/>
        </w:tabs>
        <w:ind w:hanging="427"/>
        <w:rPr>
          <w:sz w:val="24"/>
        </w:rPr>
      </w:pPr>
      <w:r>
        <w:rPr>
          <w:sz w:val="24"/>
        </w:rPr>
        <w:t>Kserokopie</w:t>
      </w:r>
      <w:r>
        <w:rPr>
          <w:spacing w:val="-12"/>
          <w:sz w:val="24"/>
        </w:rPr>
        <w:t xml:space="preserve"> </w:t>
      </w:r>
      <w:r>
        <w:rPr>
          <w:sz w:val="24"/>
        </w:rPr>
        <w:t>faktur</w:t>
      </w:r>
      <w:r>
        <w:rPr>
          <w:spacing w:val="-13"/>
          <w:sz w:val="24"/>
        </w:rPr>
        <w:t xml:space="preserve"> </w:t>
      </w:r>
      <w:r>
        <w:rPr>
          <w:sz w:val="24"/>
        </w:rPr>
        <w:t>VAT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rachunków</w:t>
      </w:r>
      <w:r>
        <w:rPr>
          <w:spacing w:val="-9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-9"/>
          <w:sz w:val="24"/>
        </w:rPr>
        <w:t xml:space="preserve"> </w:t>
      </w:r>
      <w:r>
        <w:rPr>
          <w:sz w:val="24"/>
        </w:rPr>
        <w:t>poniesione</w:t>
      </w:r>
      <w:r>
        <w:rPr>
          <w:spacing w:val="-8"/>
          <w:sz w:val="24"/>
        </w:rPr>
        <w:t xml:space="preserve"> </w:t>
      </w:r>
      <w:r>
        <w:rPr>
          <w:sz w:val="24"/>
        </w:rPr>
        <w:t>koszty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inwestycji</w:t>
      </w:r>
    </w:p>
    <w:p w:rsidR="0038253D" w:rsidRDefault="0038253D" w:rsidP="0038253D">
      <w:pPr>
        <w:pStyle w:val="Tekstpodstawowy"/>
        <w:rPr>
          <w:sz w:val="20"/>
        </w:rPr>
      </w:pPr>
    </w:p>
    <w:p w:rsidR="0038253D" w:rsidRDefault="0038253D" w:rsidP="0038253D">
      <w:pPr>
        <w:pStyle w:val="Tekstpodstawowy"/>
        <w:spacing w:before="100"/>
        <w:rPr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56"/>
        <w:gridCol w:w="1869"/>
        <w:gridCol w:w="1747"/>
        <w:gridCol w:w="1644"/>
      </w:tblGrid>
      <w:tr w:rsidR="0038253D" w:rsidTr="005341B9">
        <w:trPr>
          <w:trHeight w:val="827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267"/>
              <w:ind w:left="14" w:right="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Lp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spacing w:before="267"/>
              <w:ind w:left="446"/>
              <w:rPr>
                <w:sz w:val="24"/>
              </w:rPr>
            </w:pP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faktury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rachunku</w:t>
            </w:r>
            <w:proofErr w:type="spellEnd"/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  <w:p w:rsidR="0038253D" w:rsidRDefault="0038253D" w:rsidP="005341B9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faktury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rachunk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spacing w:before="131"/>
              <w:ind w:left="635" w:right="542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Kwota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netto</w:t>
            </w:r>
            <w:proofErr w:type="spellEnd"/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spacing w:before="131"/>
              <w:ind w:left="537" w:right="490" w:hanging="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Kwota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brutto</w:t>
            </w:r>
            <w:proofErr w:type="spellEnd"/>
          </w:p>
        </w:tc>
      </w:tr>
      <w:tr w:rsidR="0038253D" w:rsidTr="005341B9">
        <w:trPr>
          <w:trHeight w:val="455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  <w:tr w:rsidR="0038253D" w:rsidTr="005341B9">
        <w:trPr>
          <w:trHeight w:val="453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  <w:tr w:rsidR="0038253D" w:rsidTr="005341B9">
        <w:trPr>
          <w:trHeight w:val="453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  <w:tr w:rsidR="0038253D" w:rsidTr="005341B9">
        <w:trPr>
          <w:trHeight w:val="455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  <w:tr w:rsidR="0038253D" w:rsidTr="005341B9">
        <w:trPr>
          <w:trHeight w:val="453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  <w:tr w:rsidR="0038253D" w:rsidTr="005341B9">
        <w:trPr>
          <w:trHeight w:val="453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  <w:tr w:rsidR="0038253D" w:rsidTr="005341B9">
        <w:trPr>
          <w:trHeight w:val="455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  <w:tr w:rsidR="0038253D" w:rsidTr="005341B9">
        <w:trPr>
          <w:trHeight w:val="453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56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  <w:tr w:rsidR="0038253D" w:rsidTr="005341B9">
        <w:trPr>
          <w:trHeight w:val="453"/>
        </w:trPr>
        <w:tc>
          <w:tcPr>
            <w:tcW w:w="674" w:type="dxa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25" w:type="dxa"/>
            <w:gridSpan w:val="2"/>
          </w:tcPr>
          <w:p w:rsidR="0038253D" w:rsidRDefault="0038253D" w:rsidP="005341B9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Suma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łącznie</w:t>
            </w:r>
            <w:proofErr w:type="spellEnd"/>
          </w:p>
        </w:tc>
        <w:tc>
          <w:tcPr>
            <w:tcW w:w="1747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38253D" w:rsidRDefault="0038253D" w:rsidP="005341B9">
            <w:pPr>
              <w:pStyle w:val="TableParagraph"/>
              <w:rPr>
                <w:sz w:val="24"/>
              </w:rPr>
            </w:pPr>
          </w:p>
        </w:tc>
      </w:tr>
    </w:tbl>
    <w:p w:rsidR="0038253D" w:rsidRDefault="0038253D" w:rsidP="0038253D">
      <w:pPr>
        <w:rPr>
          <w:sz w:val="24"/>
        </w:rPr>
        <w:sectPr w:rsidR="0038253D">
          <w:pgSz w:w="11910" w:h="16840"/>
          <w:pgMar w:top="1160" w:right="1300" w:bottom="280" w:left="880" w:header="708" w:footer="708" w:gutter="0"/>
          <w:cols w:space="708"/>
        </w:sectPr>
      </w:pPr>
    </w:p>
    <w:p w:rsidR="0038253D" w:rsidRDefault="0038253D" w:rsidP="0038253D">
      <w:pPr>
        <w:pStyle w:val="Akapitzlist"/>
        <w:numPr>
          <w:ilvl w:val="0"/>
          <w:numId w:val="2"/>
        </w:numPr>
        <w:tabs>
          <w:tab w:val="left" w:pos="963"/>
        </w:tabs>
        <w:spacing w:before="66"/>
        <w:rPr>
          <w:sz w:val="24"/>
        </w:rPr>
      </w:pPr>
      <w:r>
        <w:rPr>
          <w:sz w:val="24"/>
        </w:rPr>
        <w:lastRenderedPageBreak/>
        <w:t>kopię</w:t>
      </w:r>
      <w:r>
        <w:rPr>
          <w:spacing w:val="-4"/>
          <w:sz w:val="24"/>
        </w:rPr>
        <w:t xml:space="preserve"> </w:t>
      </w:r>
      <w:r>
        <w:rPr>
          <w:sz w:val="24"/>
        </w:rPr>
        <w:t>dowodu</w:t>
      </w:r>
      <w:r>
        <w:rPr>
          <w:spacing w:val="-1"/>
          <w:sz w:val="24"/>
        </w:rPr>
        <w:t xml:space="preserve"> </w:t>
      </w:r>
      <w:r>
        <w:rPr>
          <w:sz w:val="24"/>
        </w:rPr>
        <w:t>zakupu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nowego </w:t>
      </w:r>
      <w:r>
        <w:rPr>
          <w:spacing w:val="-2"/>
          <w:sz w:val="24"/>
        </w:rPr>
        <w:t>kotła;</w:t>
      </w:r>
    </w:p>
    <w:p w:rsidR="0038253D" w:rsidRDefault="0038253D" w:rsidP="0038253D">
      <w:pPr>
        <w:pStyle w:val="Akapitzlist"/>
        <w:numPr>
          <w:ilvl w:val="0"/>
          <w:numId w:val="2"/>
        </w:numPr>
        <w:tabs>
          <w:tab w:val="left" w:pos="963"/>
        </w:tabs>
        <w:ind w:right="111"/>
        <w:rPr>
          <w:sz w:val="24"/>
        </w:rPr>
      </w:pPr>
      <w:r>
        <w:rPr>
          <w:sz w:val="24"/>
        </w:rPr>
        <w:t>dokument potwierdzający demontaż i przekazanie starego źródła ciepła do likwidacji –</w:t>
      </w:r>
      <w:r>
        <w:rPr>
          <w:spacing w:val="80"/>
          <w:sz w:val="24"/>
        </w:rPr>
        <w:t xml:space="preserve"> </w:t>
      </w:r>
      <w:r>
        <w:rPr>
          <w:sz w:val="24"/>
        </w:rPr>
        <w:t>wystawiony przez uprawnionego przedsiębiorcę;</w:t>
      </w:r>
    </w:p>
    <w:p w:rsidR="0038253D" w:rsidRDefault="0038253D" w:rsidP="0038253D">
      <w:pPr>
        <w:pStyle w:val="Akapitzlist"/>
        <w:numPr>
          <w:ilvl w:val="0"/>
          <w:numId w:val="2"/>
        </w:numPr>
        <w:tabs>
          <w:tab w:val="left" w:pos="963"/>
        </w:tabs>
        <w:ind w:right="115"/>
        <w:rPr>
          <w:sz w:val="24"/>
        </w:rPr>
      </w:pPr>
      <w:r>
        <w:rPr>
          <w:sz w:val="24"/>
        </w:rPr>
        <w:t>dokument</w:t>
      </w:r>
      <w:r>
        <w:rPr>
          <w:spacing w:val="40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40"/>
          <w:sz w:val="24"/>
        </w:rPr>
        <w:t xml:space="preserve"> </w:t>
      </w:r>
      <w:r>
        <w:rPr>
          <w:sz w:val="24"/>
        </w:rPr>
        <w:t>montaż</w:t>
      </w:r>
      <w:r>
        <w:rPr>
          <w:spacing w:val="40"/>
          <w:sz w:val="24"/>
        </w:rPr>
        <w:t xml:space="preserve"> </w:t>
      </w:r>
      <w:r>
        <w:rPr>
          <w:sz w:val="24"/>
        </w:rPr>
        <w:t>nowego</w:t>
      </w:r>
      <w:r>
        <w:rPr>
          <w:spacing w:val="40"/>
          <w:sz w:val="24"/>
        </w:rPr>
        <w:t xml:space="preserve"> </w:t>
      </w:r>
      <w:r>
        <w:rPr>
          <w:sz w:val="24"/>
        </w:rPr>
        <w:t>urządzenia</w:t>
      </w:r>
      <w:r>
        <w:rPr>
          <w:spacing w:val="40"/>
          <w:sz w:val="24"/>
        </w:rPr>
        <w:t xml:space="preserve"> </w:t>
      </w:r>
      <w:r>
        <w:rPr>
          <w:sz w:val="24"/>
        </w:rPr>
        <w:t>grzewczego</w:t>
      </w:r>
      <w:r>
        <w:rPr>
          <w:spacing w:val="40"/>
          <w:sz w:val="24"/>
        </w:rPr>
        <w:t xml:space="preserve"> </w:t>
      </w:r>
      <w:r>
        <w:rPr>
          <w:sz w:val="24"/>
        </w:rPr>
        <w:t>wystawiony</w:t>
      </w:r>
      <w:r>
        <w:rPr>
          <w:spacing w:val="40"/>
          <w:sz w:val="24"/>
        </w:rPr>
        <w:t xml:space="preserve"> </w:t>
      </w:r>
      <w:r>
        <w:rPr>
          <w:sz w:val="24"/>
        </w:rPr>
        <w:t>przez uprawnionego przedsiębiorcę;</w:t>
      </w:r>
    </w:p>
    <w:p w:rsidR="0038253D" w:rsidRDefault="0038253D" w:rsidP="0038253D">
      <w:pPr>
        <w:pStyle w:val="Akapitzlist"/>
        <w:numPr>
          <w:ilvl w:val="0"/>
          <w:numId w:val="2"/>
        </w:numPr>
        <w:tabs>
          <w:tab w:val="left" w:pos="963"/>
        </w:tabs>
        <w:ind w:right="116"/>
        <w:rPr>
          <w:sz w:val="24"/>
        </w:rPr>
      </w:pPr>
      <w:r>
        <w:rPr>
          <w:sz w:val="24"/>
        </w:rPr>
        <w:t>dokument</w:t>
      </w:r>
      <w:r>
        <w:rPr>
          <w:spacing w:val="35"/>
          <w:sz w:val="24"/>
        </w:rPr>
        <w:t xml:space="preserve"> </w:t>
      </w:r>
      <w:r>
        <w:rPr>
          <w:sz w:val="24"/>
        </w:rPr>
        <w:t>informujący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rodzaju,</w:t>
      </w:r>
      <w:r>
        <w:rPr>
          <w:spacing w:val="36"/>
          <w:sz w:val="24"/>
        </w:rPr>
        <w:t xml:space="preserve"> </w:t>
      </w:r>
      <w:r>
        <w:rPr>
          <w:sz w:val="24"/>
        </w:rPr>
        <w:t>sprawności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mocy</w:t>
      </w:r>
      <w:r>
        <w:rPr>
          <w:spacing w:val="33"/>
          <w:sz w:val="24"/>
        </w:rPr>
        <w:t xml:space="preserve"> </w:t>
      </w:r>
      <w:r>
        <w:rPr>
          <w:sz w:val="24"/>
        </w:rPr>
        <w:t>(w</w:t>
      </w:r>
      <w:r>
        <w:rPr>
          <w:spacing w:val="37"/>
          <w:sz w:val="24"/>
        </w:rPr>
        <w:t xml:space="preserve"> </w:t>
      </w:r>
      <w:r>
        <w:rPr>
          <w:sz w:val="24"/>
        </w:rPr>
        <w:t>kW)</w:t>
      </w:r>
      <w:r>
        <w:rPr>
          <w:spacing w:val="34"/>
          <w:sz w:val="24"/>
        </w:rPr>
        <w:t xml:space="preserve"> </w:t>
      </w:r>
      <w:r>
        <w:rPr>
          <w:sz w:val="24"/>
        </w:rPr>
        <w:t>zainstalowanego</w:t>
      </w:r>
      <w:r>
        <w:rPr>
          <w:spacing w:val="36"/>
          <w:sz w:val="24"/>
        </w:rPr>
        <w:t xml:space="preserve"> </w:t>
      </w:r>
      <w:r>
        <w:rPr>
          <w:sz w:val="24"/>
        </w:rPr>
        <w:t>źródła, dane techniczne nowego źródła ciepła lub dokumentację techniczną.</w:t>
      </w:r>
    </w:p>
    <w:p w:rsidR="0038253D" w:rsidRDefault="0038253D" w:rsidP="0038253D">
      <w:pPr>
        <w:pStyle w:val="Akapitzlist"/>
        <w:numPr>
          <w:ilvl w:val="0"/>
          <w:numId w:val="2"/>
        </w:numPr>
        <w:tabs>
          <w:tab w:val="left" w:pos="963"/>
        </w:tabs>
        <w:ind w:right="113"/>
        <w:rPr>
          <w:sz w:val="24"/>
        </w:rPr>
      </w:pPr>
      <w:r>
        <w:rPr>
          <w:sz w:val="24"/>
        </w:rPr>
        <w:t>świadectwo</w:t>
      </w:r>
      <w:r>
        <w:rPr>
          <w:spacing w:val="-3"/>
          <w:sz w:val="24"/>
        </w:rPr>
        <w:t xml:space="preserve"> </w:t>
      </w:r>
      <w:r>
        <w:rPr>
          <w:sz w:val="24"/>
        </w:rPr>
        <w:t>zgodności</w:t>
      </w:r>
      <w:r>
        <w:rPr>
          <w:spacing w:val="-1"/>
          <w:sz w:val="24"/>
        </w:rPr>
        <w:t xml:space="preserve"> </w:t>
      </w:r>
      <w:r>
        <w:rPr>
          <w:sz w:val="24"/>
        </w:rPr>
        <w:t>z normą</w:t>
      </w:r>
      <w:r>
        <w:rPr>
          <w:spacing w:val="-4"/>
          <w:sz w:val="24"/>
        </w:rPr>
        <w:t xml:space="preserve"> </w:t>
      </w:r>
      <w:r>
        <w:rPr>
          <w:sz w:val="24"/>
        </w:rPr>
        <w:t>PN-EN 303-5:2012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klasa)</w:t>
      </w:r>
      <w:r>
        <w:rPr>
          <w:spacing w:val="-2"/>
          <w:sz w:val="24"/>
        </w:rPr>
        <w:t xml:space="preserve"> </w:t>
      </w:r>
      <w:r>
        <w:rPr>
          <w:sz w:val="24"/>
        </w:rPr>
        <w:t>– (dotyczy</w:t>
      </w:r>
      <w:r>
        <w:rPr>
          <w:spacing w:val="-7"/>
          <w:sz w:val="24"/>
        </w:rPr>
        <w:t xml:space="preserve"> </w:t>
      </w:r>
      <w:r>
        <w:rPr>
          <w:sz w:val="24"/>
        </w:rPr>
        <w:t>kotłów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paliwo stałe typu biopaliwo oraz kotłów na paliwo stałe z automatycznym podajnikiem).</w:t>
      </w:r>
    </w:p>
    <w:p w:rsidR="0038253D" w:rsidRDefault="0038253D" w:rsidP="0038253D">
      <w:pPr>
        <w:pStyle w:val="Akapitzlist"/>
        <w:numPr>
          <w:ilvl w:val="0"/>
          <w:numId w:val="2"/>
        </w:numPr>
        <w:tabs>
          <w:tab w:val="left" w:pos="963"/>
          <w:tab w:val="left" w:pos="1580"/>
          <w:tab w:val="left" w:pos="2905"/>
          <w:tab w:val="left" w:pos="3409"/>
          <w:tab w:val="left" w:pos="5063"/>
          <w:tab w:val="left" w:pos="6907"/>
          <w:tab w:val="left" w:pos="8054"/>
        </w:tabs>
        <w:ind w:right="117"/>
        <w:rPr>
          <w:sz w:val="24"/>
        </w:rPr>
      </w:pPr>
      <w:r>
        <w:rPr>
          <w:spacing w:val="-4"/>
          <w:sz w:val="24"/>
        </w:rPr>
        <w:t>inne</w:t>
      </w:r>
      <w:r>
        <w:rPr>
          <w:sz w:val="24"/>
        </w:rPr>
        <w:tab/>
      </w:r>
      <w:r>
        <w:rPr>
          <w:spacing w:val="-2"/>
          <w:sz w:val="24"/>
        </w:rPr>
        <w:t>dokumenty,</w:t>
      </w:r>
      <w:r>
        <w:rPr>
          <w:sz w:val="24"/>
        </w:rPr>
        <w:tab/>
      </w:r>
      <w:r>
        <w:rPr>
          <w:spacing w:val="-4"/>
          <w:sz w:val="24"/>
        </w:rPr>
        <w:t>np.</w:t>
      </w:r>
      <w:r>
        <w:rPr>
          <w:sz w:val="24"/>
        </w:rPr>
        <w:tab/>
      </w:r>
      <w:r>
        <w:rPr>
          <w:spacing w:val="-2"/>
          <w:sz w:val="24"/>
        </w:rPr>
        <w:t>potwierdzające</w:t>
      </w:r>
      <w:r>
        <w:rPr>
          <w:sz w:val="24"/>
        </w:rPr>
        <w:tab/>
      </w:r>
      <w:r>
        <w:rPr>
          <w:spacing w:val="-2"/>
          <w:sz w:val="24"/>
        </w:rPr>
        <w:t>przeprowadzenie</w:t>
      </w:r>
      <w:r>
        <w:rPr>
          <w:sz w:val="24"/>
        </w:rPr>
        <w:tab/>
      </w:r>
      <w:r>
        <w:rPr>
          <w:spacing w:val="-2"/>
          <w:sz w:val="24"/>
        </w:rPr>
        <w:t>przeglądu</w:t>
      </w:r>
      <w:r>
        <w:rPr>
          <w:sz w:val="24"/>
        </w:rPr>
        <w:tab/>
      </w:r>
      <w:r>
        <w:rPr>
          <w:spacing w:val="-2"/>
          <w:sz w:val="24"/>
        </w:rPr>
        <w:t>kominiarskiego, świadczące</w:t>
      </w:r>
    </w:p>
    <w:p w:rsidR="0038253D" w:rsidRDefault="0038253D" w:rsidP="0038253D">
      <w:pPr>
        <w:pStyle w:val="Tekstpodstawowy"/>
        <w:ind w:left="963"/>
      </w:pPr>
      <w:r>
        <w:t>o</w:t>
      </w:r>
      <w:r>
        <w:rPr>
          <w:spacing w:val="-4"/>
        </w:rPr>
        <w:t xml:space="preserve"> </w:t>
      </w:r>
      <w:r>
        <w:t>przeprowadzeniu</w:t>
      </w:r>
      <w:r>
        <w:rPr>
          <w:spacing w:val="-1"/>
        </w:rPr>
        <w:t xml:space="preserve"> </w:t>
      </w:r>
      <w:r>
        <w:t>próby</w:t>
      </w:r>
      <w:r>
        <w:rPr>
          <w:spacing w:val="-3"/>
        </w:rPr>
        <w:t xml:space="preserve"> </w:t>
      </w:r>
      <w:r>
        <w:t>szczelności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zamontowania</w:t>
      </w:r>
      <w:r>
        <w:rPr>
          <w:spacing w:val="-1"/>
        </w:rPr>
        <w:t xml:space="preserve"> </w:t>
      </w:r>
      <w:r>
        <w:t>ogrzewania</w:t>
      </w:r>
      <w:r>
        <w:rPr>
          <w:spacing w:val="-1"/>
        </w:rPr>
        <w:t xml:space="preserve"> </w:t>
      </w:r>
      <w:r>
        <w:rPr>
          <w:spacing w:val="-2"/>
        </w:rPr>
        <w:t>gazowego.</w:t>
      </w:r>
    </w:p>
    <w:p w:rsidR="0038253D" w:rsidRDefault="0038253D" w:rsidP="0038253D">
      <w:pPr>
        <w:pStyle w:val="Tekstpodstawowy"/>
      </w:pPr>
    </w:p>
    <w:p w:rsidR="0038253D" w:rsidRDefault="0038253D" w:rsidP="0038253D">
      <w:pPr>
        <w:pStyle w:val="Tekstpodstawowy"/>
      </w:pPr>
    </w:p>
    <w:p w:rsidR="0038253D" w:rsidRDefault="0038253D" w:rsidP="0038253D">
      <w:pPr>
        <w:pStyle w:val="Tekstpodstawowy"/>
      </w:pPr>
    </w:p>
    <w:p w:rsidR="008046E2" w:rsidRDefault="0038253D" w:rsidP="0038253D">
      <w:r>
        <w:rPr>
          <w:spacing w:val="-2"/>
        </w:rPr>
        <w:t xml:space="preserve">……..………………………….…………….…… </w:t>
      </w:r>
      <w:r>
        <w:t>(czytelny</w:t>
      </w:r>
      <w:r>
        <w:rPr>
          <w:spacing w:val="-5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wnioskodawcy/</w:t>
      </w:r>
      <w:r>
        <w:rPr>
          <w:spacing w:val="1"/>
        </w:rPr>
        <w:t xml:space="preserve"> </w:t>
      </w:r>
      <w:r>
        <w:rPr>
          <w:spacing w:val="-2"/>
        </w:rPr>
        <w:t>wnioskodawców</w:t>
      </w:r>
      <w:bookmarkStart w:id="0" w:name="_GoBack"/>
      <w:bookmarkEnd w:id="0"/>
    </w:p>
    <w:sectPr w:rsidR="0080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2327"/>
    <w:multiLevelType w:val="hybridMultilevel"/>
    <w:tmpl w:val="C7967BB2"/>
    <w:lvl w:ilvl="0" w:tplc="DC4E523A">
      <w:start w:val="1"/>
      <w:numFmt w:val="decimal"/>
      <w:lvlText w:val="%1."/>
      <w:lvlJc w:val="left"/>
      <w:pPr>
        <w:ind w:left="96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2CDAD2">
      <w:numFmt w:val="bullet"/>
      <w:lvlText w:val="•"/>
      <w:lvlJc w:val="left"/>
      <w:pPr>
        <w:ind w:left="1836" w:hanging="428"/>
      </w:pPr>
      <w:rPr>
        <w:rFonts w:hint="default"/>
        <w:lang w:val="pl-PL" w:eastAsia="en-US" w:bidi="ar-SA"/>
      </w:rPr>
    </w:lvl>
    <w:lvl w:ilvl="2" w:tplc="4B903FA4">
      <w:numFmt w:val="bullet"/>
      <w:lvlText w:val="•"/>
      <w:lvlJc w:val="left"/>
      <w:pPr>
        <w:ind w:left="2713" w:hanging="428"/>
      </w:pPr>
      <w:rPr>
        <w:rFonts w:hint="default"/>
        <w:lang w:val="pl-PL" w:eastAsia="en-US" w:bidi="ar-SA"/>
      </w:rPr>
    </w:lvl>
    <w:lvl w:ilvl="3" w:tplc="07EEB2A4">
      <w:numFmt w:val="bullet"/>
      <w:lvlText w:val="•"/>
      <w:lvlJc w:val="left"/>
      <w:pPr>
        <w:ind w:left="3589" w:hanging="428"/>
      </w:pPr>
      <w:rPr>
        <w:rFonts w:hint="default"/>
        <w:lang w:val="pl-PL" w:eastAsia="en-US" w:bidi="ar-SA"/>
      </w:rPr>
    </w:lvl>
    <w:lvl w:ilvl="4" w:tplc="E7CABE5C">
      <w:numFmt w:val="bullet"/>
      <w:lvlText w:val="•"/>
      <w:lvlJc w:val="left"/>
      <w:pPr>
        <w:ind w:left="4466" w:hanging="428"/>
      </w:pPr>
      <w:rPr>
        <w:rFonts w:hint="default"/>
        <w:lang w:val="pl-PL" w:eastAsia="en-US" w:bidi="ar-SA"/>
      </w:rPr>
    </w:lvl>
    <w:lvl w:ilvl="5" w:tplc="407E6E38">
      <w:numFmt w:val="bullet"/>
      <w:lvlText w:val="•"/>
      <w:lvlJc w:val="left"/>
      <w:pPr>
        <w:ind w:left="5343" w:hanging="428"/>
      </w:pPr>
      <w:rPr>
        <w:rFonts w:hint="default"/>
        <w:lang w:val="pl-PL" w:eastAsia="en-US" w:bidi="ar-SA"/>
      </w:rPr>
    </w:lvl>
    <w:lvl w:ilvl="6" w:tplc="CDA0F714">
      <w:numFmt w:val="bullet"/>
      <w:lvlText w:val="•"/>
      <w:lvlJc w:val="left"/>
      <w:pPr>
        <w:ind w:left="6219" w:hanging="428"/>
      </w:pPr>
      <w:rPr>
        <w:rFonts w:hint="default"/>
        <w:lang w:val="pl-PL" w:eastAsia="en-US" w:bidi="ar-SA"/>
      </w:rPr>
    </w:lvl>
    <w:lvl w:ilvl="7" w:tplc="7DB039C2">
      <w:numFmt w:val="bullet"/>
      <w:lvlText w:val="•"/>
      <w:lvlJc w:val="left"/>
      <w:pPr>
        <w:ind w:left="7096" w:hanging="428"/>
      </w:pPr>
      <w:rPr>
        <w:rFonts w:hint="default"/>
        <w:lang w:val="pl-PL" w:eastAsia="en-US" w:bidi="ar-SA"/>
      </w:rPr>
    </w:lvl>
    <w:lvl w:ilvl="8" w:tplc="381AD0CA">
      <w:numFmt w:val="bullet"/>
      <w:lvlText w:val="•"/>
      <w:lvlJc w:val="left"/>
      <w:pPr>
        <w:ind w:left="797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5BF33E97"/>
    <w:multiLevelType w:val="hybridMultilevel"/>
    <w:tmpl w:val="C7967BB2"/>
    <w:lvl w:ilvl="0" w:tplc="DC4E523A">
      <w:start w:val="1"/>
      <w:numFmt w:val="decimal"/>
      <w:lvlText w:val="%1."/>
      <w:lvlJc w:val="left"/>
      <w:pPr>
        <w:ind w:left="96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2CDAD2">
      <w:numFmt w:val="bullet"/>
      <w:lvlText w:val="•"/>
      <w:lvlJc w:val="left"/>
      <w:pPr>
        <w:ind w:left="1836" w:hanging="428"/>
      </w:pPr>
      <w:rPr>
        <w:rFonts w:hint="default"/>
        <w:lang w:val="pl-PL" w:eastAsia="en-US" w:bidi="ar-SA"/>
      </w:rPr>
    </w:lvl>
    <w:lvl w:ilvl="2" w:tplc="4B903FA4">
      <w:numFmt w:val="bullet"/>
      <w:lvlText w:val="•"/>
      <w:lvlJc w:val="left"/>
      <w:pPr>
        <w:ind w:left="2713" w:hanging="428"/>
      </w:pPr>
      <w:rPr>
        <w:rFonts w:hint="default"/>
        <w:lang w:val="pl-PL" w:eastAsia="en-US" w:bidi="ar-SA"/>
      </w:rPr>
    </w:lvl>
    <w:lvl w:ilvl="3" w:tplc="07EEB2A4">
      <w:numFmt w:val="bullet"/>
      <w:lvlText w:val="•"/>
      <w:lvlJc w:val="left"/>
      <w:pPr>
        <w:ind w:left="3589" w:hanging="428"/>
      </w:pPr>
      <w:rPr>
        <w:rFonts w:hint="default"/>
        <w:lang w:val="pl-PL" w:eastAsia="en-US" w:bidi="ar-SA"/>
      </w:rPr>
    </w:lvl>
    <w:lvl w:ilvl="4" w:tplc="E7CABE5C">
      <w:numFmt w:val="bullet"/>
      <w:lvlText w:val="•"/>
      <w:lvlJc w:val="left"/>
      <w:pPr>
        <w:ind w:left="4466" w:hanging="428"/>
      </w:pPr>
      <w:rPr>
        <w:rFonts w:hint="default"/>
        <w:lang w:val="pl-PL" w:eastAsia="en-US" w:bidi="ar-SA"/>
      </w:rPr>
    </w:lvl>
    <w:lvl w:ilvl="5" w:tplc="407E6E38">
      <w:numFmt w:val="bullet"/>
      <w:lvlText w:val="•"/>
      <w:lvlJc w:val="left"/>
      <w:pPr>
        <w:ind w:left="5343" w:hanging="428"/>
      </w:pPr>
      <w:rPr>
        <w:rFonts w:hint="default"/>
        <w:lang w:val="pl-PL" w:eastAsia="en-US" w:bidi="ar-SA"/>
      </w:rPr>
    </w:lvl>
    <w:lvl w:ilvl="6" w:tplc="CDA0F714">
      <w:numFmt w:val="bullet"/>
      <w:lvlText w:val="•"/>
      <w:lvlJc w:val="left"/>
      <w:pPr>
        <w:ind w:left="6219" w:hanging="428"/>
      </w:pPr>
      <w:rPr>
        <w:rFonts w:hint="default"/>
        <w:lang w:val="pl-PL" w:eastAsia="en-US" w:bidi="ar-SA"/>
      </w:rPr>
    </w:lvl>
    <w:lvl w:ilvl="7" w:tplc="7DB039C2">
      <w:numFmt w:val="bullet"/>
      <w:lvlText w:val="•"/>
      <w:lvlJc w:val="left"/>
      <w:pPr>
        <w:ind w:left="7096" w:hanging="428"/>
      </w:pPr>
      <w:rPr>
        <w:rFonts w:hint="default"/>
        <w:lang w:val="pl-PL" w:eastAsia="en-US" w:bidi="ar-SA"/>
      </w:rPr>
    </w:lvl>
    <w:lvl w:ilvl="8" w:tplc="381AD0CA">
      <w:numFmt w:val="bullet"/>
      <w:lvlText w:val="•"/>
      <w:lvlJc w:val="left"/>
      <w:pPr>
        <w:ind w:left="7973" w:hanging="4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3D"/>
    <w:rsid w:val="0038253D"/>
    <w:rsid w:val="0080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F39B5-0C2D-4087-873C-F96357BA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82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8253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253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38253D"/>
    <w:pPr>
      <w:ind w:left="963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8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Kisielewski</dc:creator>
  <cp:keywords/>
  <dc:description/>
  <cp:lastModifiedBy>Piotr Kisielewski</cp:lastModifiedBy>
  <cp:revision>1</cp:revision>
  <dcterms:created xsi:type="dcterms:W3CDTF">2023-11-07T07:42:00Z</dcterms:created>
  <dcterms:modified xsi:type="dcterms:W3CDTF">2023-11-07T07:42:00Z</dcterms:modified>
</cp:coreProperties>
</file>