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9CB7" w14:textId="77777777" w:rsidR="000720BD" w:rsidRPr="00F1387E" w:rsidRDefault="000720BD" w:rsidP="000720BD">
      <w:pPr>
        <w:tabs>
          <w:tab w:val="right" w:pos="9639"/>
        </w:tabs>
        <w:spacing w:after="0"/>
        <w:jc w:val="center"/>
        <w:rPr>
          <w:rFonts w:ascii="Times New Roman" w:hAnsi="Times New Roman" w:cs="Times New Roman"/>
          <w:b/>
          <w:bCs/>
          <w:color w:val="000000" w:themeColor="text1"/>
          <w:sz w:val="24"/>
          <w:szCs w:val="24"/>
        </w:rPr>
      </w:pPr>
    </w:p>
    <w:p w14:paraId="07C3433F" w14:textId="091FD344" w:rsidR="000720BD" w:rsidRPr="00F1387E" w:rsidRDefault="000720BD" w:rsidP="000720BD">
      <w:pPr>
        <w:tabs>
          <w:tab w:val="right" w:pos="9639"/>
        </w:tabs>
        <w:spacing w:after="0"/>
        <w:jc w:val="center"/>
        <w:rPr>
          <w:rFonts w:ascii="Times New Roman" w:hAnsi="Times New Roman" w:cs="Times New Roman"/>
          <w:color w:val="000000" w:themeColor="text1"/>
          <w:sz w:val="24"/>
          <w:szCs w:val="24"/>
        </w:rPr>
      </w:pPr>
      <w:r w:rsidRPr="00F1387E">
        <w:rPr>
          <w:rFonts w:ascii="Times New Roman" w:hAnsi="Times New Roman" w:cs="Times New Roman"/>
          <w:b/>
          <w:bCs/>
          <w:color w:val="000000" w:themeColor="text1"/>
          <w:sz w:val="24"/>
          <w:szCs w:val="24"/>
        </w:rPr>
        <w:t>Klauzula informacyjna o przetwarzaniu danych osobowych</w:t>
      </w:r>
    </w:p>
    <w:p w14:paraId="68F76ABA" w14:textId="77777777" w:rsidR="000720BD" w:rsidRPr="00F1387E" w:rsidRDefault="000720BD" w:rsidP="000720BD">
      <w:pPr>
        <w:spacing w:after="128"/>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Zgodnie z art. 13 ogólnego rozporządzenia o ochronie danych osobowych z dnia 27 kwietnia 2016 r. (Dz. Urz. UE L 119 z 04.05.2016) informuję, iż:</w:t>
      </w:r>
    </w:p>
    <w:p w14:paraId="76C64D2A" w14:textId="71E7CE66" w:rsidR="000720BD" w:rsidRPr="00F1387E" w:rsidRDefault="000720BD" w:rsidP="00F1387E">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 xml:space="preserve">Administratorem Pani/Pana danych osobowych jest Urząd </w:t>
      </w:r>
      <w:r w:rsidR="007F4C8A">
        <w:rPr>
          <w:rFonts w:ascii="Times New Roman" w:eastAsia="Times New Roman" w:hAnsi="Times New Roman" w:cs="Times New Roman"/>
          <w:color w:val="000000" w:themeColor="text1"/>
          <w:sz w:val="24"/>
          <w:szCs w:val="24"/>
          <w:lang w:eastAsia="pl-PL"/>
        </w:rPr>
        <w:t>Miasta i Gminy Wschowa, ul. Rynek 1, 67-400 Wschowa</w:t>
      </w:r>
      <w:r w:rsidR="00F1387E" w:rsidRPr="00F1387E">
        <w:rPr>
          <w:rFonts w:ascii="Times New Roman" w:eastAsia="Times New Roman" w:hAnsi="Times New Roman" w:cs="Times New Roman"/>
          <w:color w:val="000000" w:themeColor="text1"/>
          <w:sz w:val="24"/>
          <w:szCs w:val="24"/>
          <w:lang w:eastAsia="pl-PL"/>
        </w:rPr>
        <w:t xml:space="preserve">, </w:t>
      </w:r>
      <w:proofErr w:type="spellStart"/>
      <w:r w:rsidR="00F1387E" w:rsidRPr="00F1387E">
        <w:rPr>
          <w:rFonts w:ascii="Times New Roman" w:eastAsia="Times New Roman" w:hAnsi="Times New Roman" w:cs="Times New Roman"/>
          <w:color w:val="000000" w:themeColor="text1"/>
          <w:sz w:val="24"/>
          <w:szCs w:val="24"/>
          <w:lang w:eastAsia="pl-PL"/>
        </w:rPr>
        <w:t>tel</w:t>
      </w:r>
      <w:proofErr w:type="spellEnd"/>
      <w:r w:rsidR="00F1387E" w:rsidRPr="00F1387E">
        <w:rPr>
          <w:rFonts w:ascii="Times New Roman" w:eastAsia="Times New Roman" w:hAnsi="Times New Roman" w:cs="Times New Roman"/>
          <w:color w:val="000000" w:themeColor="text1"/>
          <w:sz w:val="24"/>
          <w:szCs w:val="24"/>
          <w:lang w:eastAsia="pl-PL"/>
        </w:rPr>
        <w:t xml:space="preserve">: </w:t>
      </w:r>
      <w:r w:rsidR="007F4C8A">
        <w:rPr>
          <w:rFonts w:ascii="Times New Roman" w:eastAsia="Times New Roman" w:hAnsi="Times New Roman" w:cs="Times New Roman"/>
          <w:color w:val="000000" w:themeColor="text1"/>
          <w:sz w:val="24"/>
          <w:szCs w:val="24"/>
          <w:lang w:eastAsia="pl-PL"/>
        </w:rPr>
        <w:t xml:space="preserve">65 540 86 </w:t>
      </w:r>
      <w:r w:rsidR="001567E1">
        <w:rPr>
          <w:rFonts w:ascii="Times New Roman" w:eastAsia="Times New Roman" w:hAnsi="Times New Roman" w:cs="Times New Roman"/>
          <w:color w:val="000000" w:themeColor="text1"/>
          <w:sz w:val="24"/>
          <w:szCs w:val="24"/>
          <w:lang w:eastAsia="pl-PL"/>
        </w:rPr>
        <w:t>0</w:t>
      </w:r>
      <w:r w:rsidR="007F4C8A">
        <w:rPr>
          <w:rFonts w:ascii="Times New Roman" w:eastAsia="Times New Roman" w:hAnsi="Times New Roman" w:cs="Times New Roman"/>
          <w:color w:val="000000" w:themeColor="text1"/>
          <w:sz w:val="24"/>
          <w:szCs w:val="24"/>
          <w:lang w:eastAsia="pl-PL"/>
        </w:rPr>
        <w:t>0</w:t>
      </w:r>
      <w:r w:rsidR="006D4FF3">
        <w:rPr>
          <w:rFonts w:ascii="Times New Roman" w:eastAsia="Times New Roman" w:hAnsi="Times New Roman" w:cs="Times New Roman"/>
          <w:color w:val="000000" w:themeColor="text1"/>
          <w:sz w:val="24"/>
          <w:szCs w:val="24"/>
          <w:lang w:eastAsia="pl-PL"/>
        </w:rPr>
        <w:t xml:space="preserve">, adres e-mail: </w:t>
      </w:r>
      <w:hyperlink r:id="rId5" w:history="1">
        <w:r w:rsidR="006D4FF3" w:rsidRPr="00D465AB">
          <w:rPr>
            <w:rStyle w:val="Hipercze"/>
            <w:rFonts w:ascii="Times New Roman" w:eastAsia="Times New Roman" w:hAnsi="Times New Roman" w:cs="Times New Roman"/>
            <w:sz w:val="24"/>
            <w:szCs w:val="24"/>
            <w:lang w:eastAsia="pl-PL"/>
          </w:rPr>
          <w:t>boi@wschowa.pl</w:t>
        </w:r>
      </w:hyperlink>
      <w:r w:rsidR="006D4FF3">
        <w:rPr>
          <w:rFonts w:ascii="Times New Roman" w:eastAsia="Times New Roman" w:hAnsi="Times New Roman" w:cs="Times New Roman"/>
          <w:color w:val="000000" w:themeColor="text1"/>
          <w:sz w:val="24"/>
          <w:szCs w:val="24"/>
          <w:lang w:eastAsia="pl-PL"/>
        </w:rPr>
        <w:t>.</w:t>
      </w:r>
    </w:p>
    <w:p w14:paraId="2902AF7A" w14:textId="77777777" w:rsidR="007F4C8A"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 xml:space="preserve">Kontakt z Inspektorem Ochrony Danych – </w:t>
      </w:r>
      <w:hyperlink r:id="rId6" w:history="1">
        <w:r w:rsidR="007F4C8A" w:rsidRPr="00FD07A1">
          <w:rPr>
            <w:rStyle w:val="Hipercze"/>
            <w:rFonts w:ascii="Times New Roman" w:eastAsia="Times New Roman" w:hAnsi="Times New Roman" w:cs="Times New Roman"/>
            <w:sz w:val="24"/>
            <w:szCs w:val="24"/>
            <w:lang w:eastAsia="pl-PL"/>
          </w:rPr>
          <w:t>kontakt@rodo-leszno.com.pl</w:t>
        </w:r>
      </w:hyperlink>
      <w:r w:rsidRPr="00F1387E">
        <w:rPr>
          <w:rFonts w:ascii="Times New Roman" w:eastAsia="Times New Roman" w:hAnsi="Times New Roman" w:cs="Times New Roman"/>
          <w:color w:val="000000" w:themeColor="text1"/>
          <w:sz w:val="24"/>
          <w:szCs w:val="24"/>
          <w:lang w:eastAsia="pl-PL"/>
        </w:rPr>
        <w:t xml:space="preserve">, </w:t>
      </w:r>
      <w:r w:rsidR="007F4C8A">
        <w:rPr>
          <w:rFonts w:ascii="Times New Roman" w:eastAsia="Times New Roman" w:hAnsi="Times New Roman" w:cs="Times New Roman"/>
          <w:color w:val="000000" w:themeColor="text1"/>
          <w:sz w:val="24"/>
          <w:szCs w:val="24"/>
          <w:lang w:eastAsia="pl-PL"/>
        </w:rPr>
        <w:t xml:space="preserve">       </w:t>
      </w:r>
    </w:p>
    <w:p w14:paraId="308B3E2B" w14:textId="670F2025" w:rsidR="000720BD" w:rsidRPr="00F1387E" w:rsidRDefault="000720BD" w:rsidP="007F4C8A">
      <w:pPr>
        <w:pStyle w:val="Akapitzlist"/>
        <w:spacing w:after="128" w:line="240" w:lineRule="auto"/>
        <w:rPr>
          <w:rFonts w:ascii="Times New Roman" w:eastAsia="Times New Roman" w:hAnsi="Times New Roman" w:cs="Times New Roman"/>
          <w:color w:val="000000" w:themeColor="text1"/>
          <w:sz w:val="24"/>
          <w:szCs w:val="24"/>
          <w:lang w:eastAsia="pl-PL"/>
        </w:rPr>
      </w:pPr>
      <w:proofErr w:type="spellStart"/>
      <w:r w:rsidRPr="00F1387E">
        <w:rPr>
          <w:rFonts w:ascii="Times New Roman" w:eastAsia="Times New Roman" w:hAnsi="Times New Roman" w:cs="Times New Roman"/>
          <w:color w:val="000000" w:themeColor="text1"/>
          <w:sz w:val="24"/>
          <w:szCs w:val="24"/>
          <w:lang w:eastAsia="pl-PL"/>
        </w:rPr>
        <w:t>tel</w:t>
      </w:r>
      <w:proofErr w:type="spellEnd"/>
      <w:r w:rsidRPr="00F1387E">
        <w:rPr>
          <w:rFonts w:ascii="Times New Roman" w:eastAsia="Times New Roman" w:hAnsi="Times New Roman" w:cs="Times New Roman"/>
          <w:color w:val="000000" w:themeColor="text1"/>
          <w:sz w:val="24"/>
          <w:szCs w:val="24"/>
          <w:lang w:eastAsia="pl-PL"/>
        </w:rPr>
        <w:t>: 783</w:t>
      </w:r>
      <w:r w:rsidR="007F4C8A">
        <w:rPr>
          <w:rFonts w:ascii="Times New Roman" w:eastAsia="Times New Roman" w:hAnsi="Times New Roman" w:cs="Times New Roman"/>
          <w:color w:val="000000" w:themeColor="text1"/>
          <w:sz w:val="24"/>
          <w:szCs w:val="24"/>
          <w:lang w:eastAsia="pl-PL"/>
        </w:rPr>
        <w:t> </w:t>
      </w:r>
      <w:r w:rsidRPr="00F1387E">
        <w:rPr>
          <w:rFonts w:ascii="Times New Roman" w:eastAsia="Times New Roman" w:hAnsi="Times New Roman" w:cs="Times New Roman"/>
          <w:color w:val="000000" w:themeColor="text1"/>
          <w:sz w:val="24"/>
          <w:szCs w:val="24"/>
          <w:lang w:eastAsia="pl-PL"/>
        </w:rPr>
        <w:t>479</w:t>
      </w:r>
      <w:r w:rsidR="007F4C8A">
        <w:rPr>
          <w:rFonts w:ascii="Times New Roman" w:eastAsia="Times New Roman" w:hAnsi="Times New Roman" w:cs="Times New Roman"/>
          <w:color w:val="000000" w:themeColor="text1"/>
          <w:sz w:val="24"/>
          <w:szCs w:val="24"/>
          <w:lang w:eastAsia="pl-PL"/>
        </w:rPr>
        <w:t xml:space="preserve"> </w:t>
      </w:r>
      <w:r w:rsidRPr="00F1387E">
        <w:rPr>
          <w:rFonts w:ascii="Times New Roman" w:eastAsia="Times New Roman" w:hAnsi="Times New Roman" w:cs="Times New Roman"/>
          <w:color w:val="000000" w:themeColor="text1"/>
          <w:sz w:val="24"/>
          <w:szCs w:val="24"/>
          <w:lang w:eastAsia="pl-PL"/>
        </w:rPr>
        <w:t>791.</w:t>
      </w:r>
    </w:p>
    <w:p w14:paraId="68DCBF7A"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r.</w:t>
      </w:r>
      <w:r w:rsidRPr="00F1387E">
        <w:rPr>
          <w:rFonts w:ascii="Times New Roman" w:hAnsi="Times New Roman" w:cs="Times New Roman"/>
          <w:color w:val="000000" w:themeColor="text1"/>
          <w:sz w:val="24"/>
          <w:szCs w:val="24"/>
          <w:shd w:val="clear" w:color="auto" w:fill="FFFFFF"/>
        </w:rPr>
        <w:t xml:space="preserve"> Cel przetwarzania: w zależności od charakteru sprawy wynikać będzie z konieczności załatwienia Pani/Pana wniosku, zawarcia lub wykonania umowy, wypełnienia obowiązku prawnego ciążącego na ADO, jak również niezbędność ochrony żywotnych interesów Pani/Pana lub osoby trzeciej będącej osobą fizyczną, niezbędność do wykonania zadania realizowanego w interesie publicznym lub sprawowania władzy publicznej przez ADO.</w:t>
      </w:r>
    </w:p>
    <w:p w14:paraId="77AA8C93"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Odbiorcami Pani/Pana danych osobowych będą wyłącznie podmioty uprawnione do uzyskania danych osobowych na podstawie przepisów prawa.</w:t>
      </w:r>
    </w:p>
    <w:p w14:paraId="64DFDAC3"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Pani/Pana dane osobowe przechowywane będą w czasie określonym przepisami prawa, zgodnie z instrukcją kancelaryjną.</w:t>
      </w:r>
    </w:p>
    <w:p w14:paraId="7AD85250"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57DAC158"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Ma Pani/Pan prawo wniesienia skargi do organu nadzorczego.</w:t>
      </w:r>
    </w:p>
    <w:p w14:paraId="7E383797"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Podanie danych osobowych jest niezbędne do zrealizowania celu w jakim je podano.</w:t>
      </w:r>
    </w:p>
    <w:p w14:paraId="4DB987E7"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Dane osobowe nie podlegają zautomatyzowanemu podejmowaniu decyzji ani profilowaniu.</w:t>
      </w:r>
    </w:p>
    <w:p w14:paraId="619F800F" w14:textId="10A372A1" w:rsidR="008F5E3A" w:rsidRDefault="008F5E3A"/>
    <w:p w14:paraId="0552D8EC" w14:textId="3333C516" w:rsidR="00DC1BE0" w:rsidRDefault="00DC1BE0"/>
    <w:sectPr w:rsidR="00DC1BE0" w:rsidSect="00DC1BE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17658"/>
    <w:multiLevelType w:val="hybridMultilevel"/>
    <w:tmpl w:val="1B2E26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10584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BD"/>
    <w:rsid w:val="000720BD"/>
    <w:rsid w:val="001567E1"/>
    <w:rsid w:val="006923B0"/>
    <w:rsid w:val="006D4FF3"/>
    <w:rsid w:val="00736C3A"/>
    <w:rsid w:val="007F4C8A"/>
    <w:rsid w:val="008F5E3A"/>
    <w:rsid w:val="00DC1BE0"/>
    <w:rsid w:val="00F13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89A7"/>
  <w15:chartTrackingRefBased/>
  <w15:docId w15:val="{E6FD9951-9189-4FCE-801F-4F7AE0AA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BD"/>
    <w:pPr>
      <w:suppressAutoHyphens/>
      <w:spacing w:line="25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720BD"/>
    <w:rPr>
      <w:color w:val="0000FF"/>
      <w:u w:val="single"/>
    </w:rPr>
  </w:style>
  <w:style w:type="paragraph" w:styleId="Akapitzlist">
    <w:name w:val="List Paragraph"/>
    <w:basedOn w:val="Normalny"/>
    <w:uiPriority w:val="34"/>
    <w:qFormat/>
    <w:rsid w:val="000720BD"/>
    <w:pPr>
      <w:suppressAutoHyphens w:val="0"/>
      <w:ind w:left="720"/>
      <w:contextualSpacing/>
    </w:pPr>
  </w:style>
  <w:style w:type="character" w:styleId="Nierozpoznanawzmianka">
    <w:name w:val="Unresolved Mention"/>
    <w:basedOn w:val="Domylnaczcionkaakapitu"/>
    <w:uiPriority w:val="99"/>
    <w:semiHidden/>
    <w:unhideWhenUsed/>
    <w:rsid w:val="007F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rodo-leszno.com.pl" TargetMode="External"/><Relationship Id="rId5" Type="http://schemas.openxmlformats.org/officeDocument/2006/relationships/hyperlink" Target="mailto:boi@wsch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Dominika Mentel-Kozieł</cp:lastModifiedBy>
  <cp:revision>2</cp:revision>
  <dcterms:created xsi:type="dcterms:W3CDTF">2022-08-03T07:18:00Z</dcterms:created>
  <dcterms:modified xsi:type="dcterms:W3CDTF">2022-08-03T07:18:00Z</dcterms:modified>
</cp:coreProperties>
</file>